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BD3A" w14:textId="77777777" w:rsidR="00D33852" w:rsidRPr="00D33852" w:rsidRDefault="00D33852" w:rsidP="00D33852">
      <w:pPr>
        <w:rPr>
          <w:b/>
          <w:bCs/>
        </w:rPr>
      </w:pPr>
      <w:r w:rsidRPr="00D33852">
        <w:rPr>
          <w:b/>
          <w:bCs/>
        </w:rPr>
        <w:t>VOLBY - PREZIDENT 2023</w:t>
      </w:r>
    </w:p>
    <w:p w14:paraId="6ABE3914" w14:textId="33E9DADC" w:rsidR="00D33852" w:rsidRPr="00D33852" w:rsidRDefault="00D33852" w:rsidP="00D33852">
      <w:r w:rsidRPr="00D33852">
        <w:rPr>
          <w:noProof/>
        </w:rPr>
        <w:drawing>
          <wp:inline distT="0" distB="0" distL="0" distR="0" wp14:anchorId="1A879AEA" wp14:editId="7DDA1F25">
            <wp:extent cx="5143500" cy="2352675"/>
            <wp:effectExtent l="0" t="0" r="0" b="9525"/>
            <wp:docPr id="1" name="Obrázek 1" descr="Prezidentské vol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zidentské volb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9658F" w14:textId="77777777" w:rsidR="006944C3" w:rsidRDefault="006944C3" w:rsidP="006944C3">
      <w:pPr>
        <w:ind w:left="720"/>
      </w:pPr>
    </w:p>
    <w:p w14:paraId="124FDE46" w14:textId="44C0F7A6" w:rsidR="00D33852" w:rsidRPr="00D33852" w:rsidRDefault="00000000" w:rsidP="00D33852">
      <w:pPr>
        <w:numPr>
          <w:ilvl w:val="0"/>
          <w:numId w:val="1"/>
        </w:numPr>
      </w:pPr>
      <w:hyperlink r:id="rId6" w:history="1">
        <w:r w:rsidR="00D33852" w:rsidRPr="00D33852">
          <w:rPr>
            <w:rStyle w:val="Hypertextovodkaz"/>
          </w:rPr>
          <w:t>Žádost o voličský průkaz - PREZIDENT - 13.1.2023 a 14.1.2023</w:t>
        </w:r>
      </w:hyperlink>
      <w:r w:rsidR="00D33852" w:rsidRPr="00D33852">
        <w:t> </w:t>
      </w:r>
    </w:p>
    <w:p w14:paraId="1D0EE525" w14:textId="46CEC68D" w:rsidR="00D33852" w:rsidRPr="00D33852" w:rsidRDefault="00000000" w:rsidP="00D33852">
      <w:pPr>
        <w:numPr>
          <w:ilvl w:val="0"/>
          <w:numId w:val="1"/>
        </w:numPr>
      </w:pPr>
      <w:hyperlink r:id="rId7" w:history="1">
        <w:r w:rsidR="00D33852" w:rsidRPr="00D33852">
          <w:rPr>
            <w:rStyle w:val="Hypertextovodkaz"/>
          </w:rPr>
          <w:t>Plná moc k převzetí voličského průkazu - volba prezidenta ČR</w:t>
        </w:r>
      </w:hyperlink>
      <w:r w:rsidR="00D33852" w:rsidRPr="00D33852">
        <w:t> </w:t>
      </w:r>
    </w:p>
    <w:p w14:paraId="451F8460" w14:textId="77777777" w:rsidR="00FC0421" w:rsidRDefault="00000000"/>
    <w:sectPr w:rsidR="00FC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2D8F"/>
    <w:multiLevelType w:val="multilevel"/>
    <w:tmpl w:val="0D40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1720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52"/>
    <w:rsid w:val="00125A95"/>
    <w:rsid w:val="006944C3"/>
    <w:rsid w:val="00835875"/>
    <w:rsid w:val="00D3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B566"/>
  <w15:chartTrackingRefBased/>
  <w15:docId w15:val="{63564E9A-EE89-4B24-B788-8C3143BC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38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174215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nv.cz/assets/File.ashx?id_org=17212&amp;id_dokumenty=240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v.cz/assets/File.ashx?id_org=17212&amp;id_dokumenty=240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273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Temelín</dc:creator>
  <cp:keywords/>
  <dc:description/>
  <cp:lastModifiedBy>Obec Temelín</cp:lastModifiedBy>
  <cp:revision>3</cp:revision>
  <dcterms:created xsi:type="dcterms:W3CDTF">2022-10-27T05:02:00Z</dcterms:created>
  <dcterms:modified xsi:type="dcterms:W3CDTF">2022-10-27T05:03:00Z</dcterms:modified>
</cp:coreProperties>
</file>